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42" w:rsidRDefault="00DA6742">
      <w:pPr>
        <w:rPr>
          <w:rFonts w:ascii="Calibri Light" w:hAnsi="Calibri Light" w:cs="Calibri Light"/>
        </w:rPr>
      </w:pPr>
      <w:bookmarkStart w:id="0" w:name="_GoBack"/>
      <w:bookmarkEnd w:id="0"/>
    </w:p>
    <w:p w:rsidR="00DA6742" w:rsidRDefault="00E012A8" w:rsidP="00C64AA7">
      <w:r>
        <w:rPr>
          <w:rFonts w:ascii="Arial" w:hAnsi="Arial" w:cs="Arial"/>
          <w:color w:val="000000"/>
          <w:sz w:val="28"/>
          <w:szCs w:val="28"/>
        </w:rPr>
        <w:t xml:space="preserve">Uzavírka jednoho z páteřních silničních tahů, </w:t>
      </w:r>
      <w:r>
        <w:rPr>
          <w:rFonts w:ascii="Arial" w:hAnsi="Arial" w:cs="Arial"/>
          <w:b/>
          <w:bCs/>
          <w:color w:val="000000"/>
          <w:sz w:val="28"/>
          <w:szCs w:val="28"/>
        </w:rPr>
        <w:t>silnice I/50 (Evropská mezinárodní silnice E50)</w:t>
      </w:r>
      <w:r>
        <w:rPr>
          <w:rFonts w:ascii="Arial" w:hAnsi="Arial" w:cs="Arial"/>
          <w:color w:val="000000"/>
          <w:sz w:val="28"/>
          <w:szCs w:val="28"/>
        </w:rPr>
        <w:t xml:space="preserve">, pro stavební akci: </w:t>
      </w:r>
      <w:r>
        <w:rPr>
          <w:rFonts w:ascii="Arial" w:hAnsi="Arial" w:cs="Arial"/>
          <w:b/>
          <w:bCs/>
          <w:color w:val="000000"/>
          <w:sz w:val="28"/>
          <w:szCs w:val="28"/>
        </w:rPr>
        <w:t xml:space="preserve">„I/50 Slavkov u </w:t>
      </w:r>
      <w:proofErr w:type="gramStart"/>
      <w:r>
        <w:rPr>
          <w:rFonts w:ascii="Arial" w:hAnsi="Arial" w:cs="Arial"/>
          <w:b/>
          <w:bCs/>
          <w:color w:val="000000"/>
          <w:sz w:val="28"/>
          <w:szCs w:val="28"/>
        </w:rPr>
        <w:t>Brna - Křižanovice</w:t>
      </w:r>
      <w:proofErr w:type="gramEnd"/>
      <w:r>
        <w:rPr>
          <w:rFonts w:ascii="Arial" w:hAnsi="Arial" w:cs="Arial"/>
          <w:b/>
          <w:bCs/>
          <w:color w:val="000000"/>
          <w:sz w:val="28"/>
          <w:szCs w:val="28"/>
        </w:rPr>
        <w:t xml:space="preserve"> - oprava krytu vozovky“</w:t>
      </w:r>
      <w:r>
        <w:rPr>
          <w:rFonts w:ascii="Arial" w:hAnsi="Arial" w:cs="Arial"/>
          <w:color w:val="000000"/>
          <w:sz w:val="28"/>
          <w:szCs w:val="28"/>
        </w:rPr>
        <w:t xml:space="preserve"> pro ŘSD ČR, Závod Brno. </w:t>
      </w:r>
    </w:p>
    <w:p w:rsidR="00DA6742" w:rsidRDefault="00E012A8">
      <w:pPr>
        <w:jc w:val="both"/>
        <w:rPr>
          <w:rFonts w:ascii="Arial" w:hAnsi="Arial" w:cs="Arial"/>
          <w:sz w:val="28"/>
          <w:szCs w:val="28"/>
        </w:rPr>
      </w:pPr>
      <w:r>
        <w:rPr>
          <w:rFonts w:ascii="Arial" w:hAnsi="Arial" w:cs="Arial"/>
          <w:sz w:val="28"/>
          <w:szCs w:val="28"/>
        </w:rPr>
        <w:t> </w:t>
      </w:r>
    </w:p>
    <w:p w:rsidR="00DA6742" w:rsidRDefault="00E012A8">
      <w:pPr>
        <w:jc w:val="both"/>
      </w:pPr>
      <w:r>
        <w:rPr>
          <w:rFonts w:ascii="Arial" w:hAnsi="Arial" w:cs="Arial"/>
        </w:rPr>
        <w:t xml:space="preserve">V termínu od </w:t>
      </w:r>
      <w:r>
        <w:rPr>
          <w:rFonts w:ascii="Arial" w:hAnsi="Arial" w:cs="Arial"/>
          <w:b/>
          <w:bCs/>
          <w:u w:val="single"/>
        </w:rPr>
        <w:t>28. 9. 2019 (sobota) do 1. 12. 2019 (neděle)</w:t>
      </w:r>
      <w:r>
        <w:rPr>
          <w:rFonts w:ascii="Arial" w:hAnsi="Arial" w:cs="Arial"/>
          <w:b/>
          <w:bCs/>
        </w:rPr>
        <w:t xml:space="preserve"> </w:t>
      </w:r>
      <w:r>
        <w:rPr>
          <w:rFonts w:ascii="Arial" w:hAnsi="Arial" w:cs="Arial"/>
        </w:rPr>
        <w:t>dojde k výrazným dopravním omezením</w:t>
      </w:r>
      <w:r>
        <w:rPr>
          <w:rFonts w:ascii="Arial" w:hAnsi="Arial" w:cs="Arial"/>
          <w:b/>
          <w:bCs/>
        </w:rPr>
        <w:t> </w:t>
      </w:r>
      <w:r>
        <w:rPr>
          <w:rFonts w:ascii="Arial" w:hAnsi="Arial" w:cs="Arial"/>
          <w:color w:val="000000"/>
          <w:lang w:eastAsia="cs-CZ"/>
        </w:rPr>
        <w:t xml:space="preserve">v úseku </w:t>
      </w:r>
      <w:r>
        <w:rPr>
          <w:rFonts w:ascii="Arial" w:hAnsi="Arial" w:cs="Arial"/>
          <w:b/>
          <w:bCs/>
          <w:color w:val="000000"/>
          <w:lang w:eastAsia="cs-CZ"/>
        </w:rPr>
        <w:t xml:space="preserve">od mimoúrovňové křižovatky se silnicí I/54 ve Slavkově u Brna až po křižovatku se silnicí II/4199 v obci Křižanovice. </w:t>
      </w:r>
    </w:p>
    <w:p w:rsidR="00DA6742" w:rsidRDefault="00E012A8">
      <w:pPr>
        <w:jc w:val="both"/>
        <w:rPr>
          <w:rFonts w:ascii="Arial" w:hAnsi="Arial" w:cs="Arial"/>
        </w:rPr>
      </w:pPr>
      <w:r>
        <w:rPr>
          <w:rFonts w:ascii="Arial" w:hAnsi="Arial" w:cs="Arial"/>
        </w:rPr>
        <w:t> </w:t>
      </w:r>
    </w:p>
    <w:p w:rsidR="00DA6742" w:rsidRDefault="00E012A8">
      <w:pPr>
        <w:jc w:val="both"/>
        <w:rPr>
          <w:rFonts w:ascii="Arial" w:hAnsi="Arial" w:cs="Arial"/>
          <w:color w:val="000000"/>
          <w:lang w:eastAsia="cs-CZ"/>
        </w:rPr>
      </w:pPr>
      <w:r>
        <w:rPr>
          <w:rFonts w:ascii="Arial" w:hAnsi="Arial" w:cs="Arial"/>
          <w:color w:val="000000"/>
          <w:lang w:eastAsia="cs-CZ"/>
        </w:rPr>
        <w:t xml:space="preserve">Na silnici I/50 se budou vždy současně opravovat dva úseky v délce necelého jednoho kilometru, kde bude provoz řízen kyvadlově pomocí dynamicky řízené dočasné světelné signalizace. Přes tyto úseky budou moci projíždět pouze vozidla těžší než 3,5 tuny. Pro vozidla do 3,5 tuny je navržena objízdná trasa po silnici I/54, dále po silnici III/4196 přes obec Heršpice a silnici III/4199 přes obce Rašovice a Křižanovice zpět na silnici I/50. Tato objízdná trasa bude obousměrná. </w:t>
      </w:r>
    </w:p>
    <w:p w:rsidR="00DA6742" w:rsidRDefault="00E012A8">
      <w:pPr>
        <w:jc w:val="both"/>
        <w:rPr>
          <w:rFonts w:ascii="Arial" w:hAnsi="Arial" w:cs="Arial"/>
          <w:color w:val="000000"/>
          <w:lang w:eastAsia="cs-CZ"/>
        </w:rPr>
      </w:pPr>
      <w:r>
        <w:rPr>
          <w:rFonts w:ascii="Arial" w:hAnsi="Arial" w:cs="Arial"/>
          <w:color w:val="000000"/>
          <w:lang w:eastAsia="cs-CZ"/>
        </w:rPr>
        <w:t> </w:t>
      </w:r>
    </w:p>
    <w:p w:rsidR="00DA6742" w:rsidRDefault="00E012A8">
      <w:pPr>
        <w:jc w:val="both"/>
        <w:rPr>
          <w:rFonts w:ascii="Arial" w:hAnsi="Arial" w:cs="Arial"/>
          <w:color w:val="000000"/>
          <w:lang w:eastAsia="cs-CZ"/>
        </w:rPr>
      </w:pPr>
      <w:r>
        <w:rPr>
          <w:rFonts w:ascii="Arial" w:hAnsi="Arial" w:cs="Arial"/>
          <w:color w:val="000000"/>
          <w:lang w:eastAsia="cs-CZ"/>
        </w:rPr>
        <w:t>Občanům Hodějic bude umožněn příjezd do obce přes Slavkovský průtah po silnici III/0510 ul. Bučovická a dále po silnici I/50.</w:t>
      </w:r>
    </w:p>
    <w:p w:rsidR="00DA6742" w:rsidRDefault="00DA6742">
      <w:pPr>
        <w:jc w:val="both"/>
        <w:rPr>
          <w:rFonts w:ascii="Arial" w:hAnsi="Arial" w:cs="Arial"/>
          <w:color w:val="000000"/>
          <w:lang w:eastAsia="cs-CZ"/>
        </w:rPr>
      </w:pPr>
    </w:p>
    <w:p w:rsidR="00DA6742" w:rsidRDefault="00E012A8">
      <w:pPr>
        <w:jc w:val="both"/>
        <w:rPr>
          <w:rFonts w:ascii="Arial" w:hAnsi="Arial" w:cs="Arial"/>
          <w:color w:val="000000"/>
          <w:lang w:eastAsia="cs-CZ"/>
        </w:rPr>
      </w:pPr>
      <w:r>
        <w:rPr>
          <w:rFonts w:ascii="Arial" w:hAnsi="Arial" w:cs="Arial"/>
          <w:color w:val="000000"/>
          <w:lang w:eastAsia="cs-CZ"/>
        </w:rPr>
        <w:t xml:space="preserve">V termínu od 30. 9. 2019 do 31. 10. 2019 dojde k přeložení autobusové zastávky Hodějice, </w:t>
      </w:r>
      <w:proofErr w:type="spellStart"/>
      <w:r>
        <w:rPr>
          <w:rFonts w:ascii="Arial" w:hAnsi="Arial" w:cs="Arial"/>
          <w:color w:val="000000"/>
          <w:lang w:eastAsia="cs-CZ"/>
        </w:rPr>
        <w:t>rozc</w:t>
      </w:r>
      <w:proofErr w:type="spellEnd"/>
      <w:r>
        <w:rPr>
          <w:rFonts w:ascii="Arial" w:hAnsi="Arial" w:cs="Arial"/>
          <w:color w:val="000000"/>
          <w:lang w:eastAsia="cs-CZ"/>
        </w:rPr>
        <w:t>. 1.0 ve směru Slavkov u Brna. Zastávka bude umístěna v prostoru za křižovatkou směrem do Slavkova. Ostatní přilehlé autobusové zastávky budou obsluhovány beze změn.</w:t>
      </w:r>
    </w:p>
    <w:p w:rsidR="00DA6742" w:rsidRDefault="00DA6742">
      <w:pPr>
        <w:jc w:val="both"/>
        <w:rPr>
          <w:rFonts w:ascii="Arial" w:hAnsi="Arial" w:cs="Arial"/>
          <w:color w:val="000000"/>
          <w:lang w:eastAsia="cs-CZ"/>
        </w:rPr>
      </w:pPr>
    </w:p>
    <w:p w:rsidR="00DA6742" w:rsidRDefault="00E012A8">
      <w:pPr>
        <w:jc w:val="both"/>
        <w:rPr>
          <w:rFonts w:ascii="Arial" w:hAnsi="Arial" w:cs="Arial"/>
          <w:color w:val="000000"/>
          <w:lang w:eastAsia="cs-CZ"/>
        </w:rPr>
      </w:pPr>
      <w:r>
        <w:rPr>
          <w:rFonts w:ascii="Arial" w:hAnsi="Arial" w:cs="Arial"/>
          <w:color w:val="000000"/>
          <w:lang w:eastAsia="cs-CZ"/>
        </w:rPr>
        <w:t>Na objízdné trase budou provedena potřebná doplňující dopravně-inženýrská opatření (např. snížení rychlosti, zákazy zastavení, průřez dřevin atd.). Zahájení i ukončení uzavírky bylo zvoleno ve dny s nejmenší intenzitou dopravy.</w:t>
      </w:r>
    </w:p>
    <w:p w:rsidR="00DA6742" w:rsidRDefault="00DA6742">
      <w:pPr>
        <w:jc w:val="both"/>
        <w:rPr>
          <w:rFonts w:ascii="Arial" w:hAnsi="Arial" w:cs="Arial"/>
          <w:color w:val="000000"/>
          <w:lang w:eastAsia="cs-CZ"/>
        </w:rPr>
      </w:pPr>
    </w:p>
    <w:p w:rsidR="00DA6742" w:rsidRDefault="00E012A8">
      <w:pPr>
        <w:jc w:val="both"/>
      </w:pPr>
      <w:r>
        <w:rPr>
          <w:rFonts w:ascii="Arial" w:hAnsi="Arial" w:cs="Arial"/>
          <w:color w:val="000000"/>
          <w:lang w:eastAsia="cs-CZ"/>
        </w:rPr>
        <w:t>Zbývající části této akce budou opravovány a celá akce dokončena na jaře roku 2020.</w:t>
      </w:r>
    </w:p>
    <w:p w:rsidR="00DA6742" w:rsidRDefault="00DA6742">
      <w:pPr>
        <w:jc w:val="both"/>
        <w:rPr>
          <w:rFonts w:ascii="Arial" w:hAnsi="Arial" w:cs="Arial"/>
        </w:rPr>
      </w:pPr>
    </w:p>
    <w:p w:rsidR="00DA6742" w:rsidRDefault="00E012A8">
      <w:pPr>
        <w:jc w:val="both"/>
      </w:pPr>
      <w:r>
        <w:rPr>
          <w:rFonts w:ascii="Arial" w:hAnsi="Arial" w:cs="Arial"/>
          <w:u w:val="single"/>
          <w:lang w:eastAsia="cs-CZ"/>
        </w:rPr>
        <w:t>Kontaktními osobami ve věci uzavírky a stavby a bližší informace k celé akci podají:</w:t>
      </w:r>
    </w:p>
    <w:p w:rsidR="00DA6742" w:rsidRDefault="00E012A8">
      <w:pPr>
        <w:jc w:val="both"/>
      </w:pPr>
      <w:r>
        <w:rPr>
          <w:rFonts w:ascii="Arial" w:hAnsi="Arial" w:cs="Arial"/>
          <w:lang w:eastAsia="cs-CZ"/>
        </w:rPr>
        <w:t> </w:t>
      </w:r>
    </w:p>
    <w:p w:rsidR="00DA6742" w:rsidRDefault="00E012A8">
      <w:pPr>
        <w:jc w:val="both"/>
      </w:pPr>
      <w:r>
        <w:rPr>
          <w:rFonts w:ascii="Arial" w:hAnsi="Arial" w:cs="Arial"/>
          <w:b/>
          <w:bCs/>
          <w:lang w:eastAsia="cs-CZ"/>
        </w:rPr>
        <w:t>Za uzavírku a dopravní značení:</w:t>
      </w:r>
    </w:p>
    <w:p w:rsidR="00DA6742" w:rsidRDefault="00E012A8">
      <w:pPr>
        <w:jc w:val="both"/>
      </w:pPr>
      <w:r>
        <w:rPr>
          <w:rFonts w:ascii="Arial" w:hAnsi="Arial" w:cs="Arial"/>
          <w:color w:val="000000"/>
        </w:rPr>
        <w:t>Ing. Antonín</w:t>
      </w:r>
      <w:r>
        <w:rPr>
          <w:rStyle w:val="apple-converted-space"/>
          <w:rFonts w:ascii="Arial" w:hAnsi="Arial" w:cs="Arial"/>
          <w:color w:val="000000"/>
        </w:rPr>
        <w:t> </w:t>
      </w:r>
      <w:r>
        <w:rPr>
          <w:rFonts w:ascii="Arial" w:hAnsi="Arial" w:cs="Arial"/>
          <w:color w:val="000000"/>
        </w:rPr>
        <w:t>Musil, vedoucí projekce a inženýringu</w:t>
      </w:r>
    </w:p>
    <w:p w:rsidR="00DA6742" w:rsidRDefault="00E012A8">
      <w:pPr>
        <w:jc w:val="both"/>
      </w:pPr>
      <w:r>
        <w:rPr>
          <w:rFonts w:ascii="Arial" w:hAnsi="Arial" w:cs="Arial"/>
          <w:color w:val="000000"/>
        </w:rPr>
        <w:t>ZLINMARK DZ s.r.o., Telefon: 725 914 164, E-mail:</w:t>
      </w:r>
      <w:r>
        <w:rPr>
          <w:rStyle w:val="apple-converted-space"/>
          <w:rFonts w:ascii="Arial" w:hAnsi="Arial" w:cs="Arial"/>
          <w:color w:val="000000"/>
        </w:rPr>
        <w:t> </w:t>
      </w:r>
      <w:hyperlink r:id="rId6" w:history="1">
        <w:r>
          <w:rPr>
            <w:rStyle w:val="Hypertextovodkaz"/>
            <w:rFonts w:ascii="Arial" w:hAnsi="Arial" w:cs="Arial"/>
            <w:color w:val="0070C0"/>
          </w:rPr>
          <w:t>musil@zlinmark.cz</w:t>
        </w:r>
      </w:hyperlink>
    </w:p>
    <w:p w:rsidR="00DA6742" w:rsidRDefault="00E012A8">
      <w:pPr>
        <w:jc w:val="both"/>
      </w:pPr>
      <w:r>
        <w:rPr>
          <w:rFonts w:ascii="Arial" w:hAnsi="Arial" w:cs="Arial"/>
          <w:color w:val="000000"/>
        </w:rPr>
        <w:t> </w:t>
      </w:r>
    </w:p>
    <w:p w:rsidR="00DA6742" w:rsidRDefault="00E012A8">
      <w:pPr>
        <w:jc w:val="both"/>
      </w:pPr>
      <w:r>
        <w:rPr>
          <w:rFonts w:ascii="Arial" w:hAnsi="Arial" w:cs="Arial"/>
          <w:b/>
          <w:bCs/>
          <w:lang w:eastAsia="cs-CZ"/>
        </w:rPr>
        <w:t>Za stavbu:</w:t>
      </w:r>
    </w:p>
    <w:p w:rsidR="00DA6742" w:rsidRDefault="00E012A8">
      <w:pPr>
        <w:jc w:val="both"/>
      </w:pPr>
      <w:r>
        <w:rPr>
          <w:rFonts w:ascii="Arial" w:hAnsi="Arial" w:cs="Arial"/>
          <w:color w:val="000000"/>
        </w:rPr>
        <w:t>Ing. Jiří Soják, hlavní stavbyvedoucí</w:t>
      </w:r>
    </w:p>
    <w:p w:rsidR="00DA6742" w:rsidRDefault="00E012A8">
      <w:pPr>
        <w:jc w:val="both"/>
      </w:pPr>
      <w:r>
        <w:rPr>
          <w:rFonts w:ascii="Arial" w:hAnsi="Arial" w:cs="Arial"/>
          <w:color w:val="000000"/>
        </w:rPr>
        <w:t>Skanska a.s., divize Inženýrské stavitelství, závod Inženýrské stavitelství Morava, Telefon: 737 257 115, E-mail:</w:t>
      </w:r>
      <w:r>
        <w:rPr>
          <w:rStyle w:val="apple-converted-space"/>
          <w:rFonts w:ascii="Arial" w:hAnsi="Arial" w:cs="Arial"/>
          <w:color w:val="000000"/>
        </w:rPr>
        <w:t> </w:t>
      </w:r>
      <w:hyperlink r:id="rId7" w:history="1">
        <w:r>
          <w:rPr>
            <w:rStyle w:val="Hypertextovodkaz"/>
            <w:rFonts w:ascii="Arial" w:hAnsi="Arial" w:cs="Arial"/>
          </w:rPr>
          <w:t>jiri.sojak@skanska.cz</w:t>
        </w:r>
      </w:hyperlink>
    </w:p>
    <w:p w:rsidR="00DA6742" w:rsidRDefault="00DA6742">
      <w:pPr>
        <w:jc w:val="both"/>
        <w:rPr>
          <w:rFonts w:ascii="Arial" w:hAnsi="Arial" w:cs="Arial"/>
          <w:color w:val="000000"/>
        </w:rPr>
      </w:pPr>
    </w:p>
    <w:p w:rsidR="00DA6742" w:rsidRDefault="00E012A8">
      <w:pPr>
        <w:jc w:val="both"/>
      </w:pPr>
      <w:r>
        <w:rPr>
          <w:rFonts w:ascii="Arial" w:hAnsi="Arial" w:cs="Arial"/>
          <w:color w:val="000000"/>
        </w:rPr>
        <w:t>V příloze najdete projektovou dokumentaci dopravně-inženýrských opatření, uzavírky a objízdných tras.</w:t>
      </w:r>
    </w:p>
    <w:p w:rsidR="00DA6742" w:rsidRDefault="00DA6742">
      <w:pPr>
        <w:rPr>
          <w:rFonts w:ascii="Calibri Light" w:hAnsi="Calibri Light" w:cs="Calibri Light"/>
          <w:color w:val="000000"/>
        </w:rPr>
      </w:pPr>
    </w:p>
    <w:p w:rsidR="00DA6742" w:rsidRDefault="00DA6742"/>
    <w:sectPr w:rsidR="00DA674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EB0" w:rsidRDefault="00CD3EB0">
      <w:r>
        <w:separator/>
      </w:r>
    </w:p>
  </w:endnote>
  <w:endnote w:type="continuationSeparator" w:id="0">
    <w:p w:rsidR="00CD3EB0" w:rsidRDefault="00CD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EB0" w:rsidRDefault="00CD3EB0">
      <w:r>
        <w:rPr>
          <w:color w:val="000000"/>
        </w:rPr>
        <w:separator/>
      </w:r>
    </w:p>
  </w:footnote>
  <w:footnote w:type="continuationSeparator" w:id="0">
    <w:p w:rsidR="00CD3EB0" w:rsidRDefault="00CD3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42"/>
    <w:rsid w:val="00193B12"/>
    <w:rsid w:val="00C64AA7"/>
    <w:rsid w:val="00CD3EB0"/>
    <w:rsid w:val="00D01815"/>
    <w:rsid w:val="00DA6742"/>
    <w:rsid w:val="00E01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BBD0D-AEF4-482D-A5EC-FABC4AFB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pPr>
      <w:suppressAutoHyphens/>
      <w:spacing w:after="0" w:line="240" w:lineRule="auto"/>
    </w:pPr>
    <w:rPr>
      <w:rFonts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563C1"/>
      <w:u w:val="single"/>
    </w:rPr>
  </w:style>
  <w:style w:type="character" w:customStyle="1" w:styleId="apple-converted-space">
    <w:name w:val="apple-converted-space"/>
    <w:basedOn w:val="Standardnpsmoodstavce"/>
  </w:style>
  <w:style w:type="paragraph" w:styleId="Textbubliny">
    <w:name w:val="Balloon Text"/>
    <w:basedOn w:val="Normln"/>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ri.sojak@skans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l@zlinmark.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1898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Lábrová Jitka</dc:creator>
  <dc:description/>
  <cp:lastModifiedBy>PC</cp:lastModifiedBy>
  <cp:revision>2</cp:revision>
  <cp:lastPrinted>2019-09-25T06:22:00Z</cp:lastPrinted>
  <dcterms:created xsi:type="dcterms:W3CDTF">2019-09-26T08:55:00Z</dcterms:created>
  <dcterms:modified xsi:type="dcterms:W3CDTF">2019-09-26T08:55:00Z</dcterms:modified>
</cp:coreProperties>
</file>